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C0" w:rsidRDefault="00A124D6" w:rsidP="00A124D6">
      <w:pPr>
        <w:jc w:val="right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886B2AF" wp14:editId="5281A942">
            <wp:extent cx="1343025" cy="10382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C0" w:rsidRPr="00D676B2" w:rsidRDefault="00A57A8A" w:rsidP="005255C0">
      <w:pPr>
        <w:jc w:val="center"/>
        <w:rPr>
          <w:b/>
          <w:u w:val="single"/>
        </w:rPr>
      </w:pPr>
      <w:r>
        <w:rPr>
          <w:b/>
          <w:u w:val="single"/>
        </w:rPr>
        <w:t>Donation Centre Volunteer</w:t>
      </w:r>
    </w:p>
    <w:p w:rsidR="00386EF3" w:rsidRDefault="00386EF3" w:rsidP="005255C0"/>
    <w:p w:rsidR="005255C0" w:rsidRDefault="005255C0" w:rsidP="005255C0">
      <w:proofErr w:type="gramStart"/>
      <w:r w:rsidRPr="00CF7C24">
        <w:rPr>
          <w:b/>
        </w:rPr>
        <w:t>Department</w:t>
      </w:r>
      <w:r>
        <w:t xml:space="preserve"> :</w:t>
      </w:r>
      <w:proofErr w:type="gramEnd"/>
      <w:r>
        <w:t xml:space="preserve"> Retail</w:t>
      </w:r>
    </w:p>
    <w:p w:rsidR="005255C0" w:rsidRDefault="005255C0" w:rsidP="005255C0">
      <w:proofErr w:type="gramStart"/>
      <w:r w:rsidRPr="00CF7C24">
        <w:rPr>
          <w:b/>
        </w:rPr>
        <w:t>Supervisor</w:t>
      </w:r>
      <w:r>
        <w:t xml:space="preserve"> :</w:t>
      </w:r>
      <w:proofErr w:type="gramEnd"/>
      <w:r>
        <w:t xml:space="preserve"> Donation Centre (DC) Manager</w:t>
      </w:r>
    </w:p>
    <w:p w:rsidR="005255C0" w:rsidRDefault="005255C0" w:rsidP="005255C0">
      <w:proofErr w:type="gramStart"/>
      <w:r w:rsidRPr="00CF7C24">
        <w:rPr>
          <w:b/>
        </w:rPr>
        <w:t>Location</w:t>
      </w:r>
      <w:r>
        <w:t xml:space="preserve"> :</w:t>
      </w:r>
      <w:proofErr w:type="gramEnd"/>
      <w:r>
        <w:t xml:space="preserve"> </w:t>
      </w:r>
      <w:proofErr w:type="spellStart"/>
      <w:r w:rsidR="00AA1088">
        <w:t>Hasland</w:t>
      </w:r>
      <w:proofErr w:type="spellEnd"/>
      <w:r w:rsidR="00AA1088">
        <w:t xml:space="preserve"> </w:t>
      </w:r>
    </w:p>
    <w:p w:rsidR="005255C0" w:rsidRDefault="005255C0" w:rsidP="005255C0">
      <w:r w:rsidRPr="00CF7C24">
        <w:rPr>
          <w:b/>
        </w:rPr>
        <w:t>Time commitment</w:t>
      </w:r>
      <w:r>
        <w:t xml:space="preserve">: A regular commitment is important. Ideally, one morning or afternoon per week. Although a few hours a week are still valuable to us. </w:t>
      </w:r>
    </w:p>
    <w:p w:rsidR="00AA1088" w:rsidRDefault="00AA1088" w:rsidP="005255C0">
      <w:r>
        <w:t xml:space="preserve">The Donation Centre is the ‘go to place’ for members of the public who wish to donate items to Ashgate </w:t>
      </w:r>
      <w:proofErr w:type="spellStart"/>
      <w:r>
        <w:t>Hospicecare</w:t>
      </w:r>
      <w:proofErr w:type="spellEnd"/>
      <w:r>
        <w:t xml:space="preserve">. Donated items are sorted here and then distributed to our 15 retail shops. Ashgate </w:t>
      </w:r>
      <w:proofErr w:type="spellStart"/>
      <w:r>
        <w:t>Hospicecare</w:t>
      </w:r>
      <w:proofErr w:type="spellEnd"/>
      <w:r>
        <w:t xml:space="preserve"> recognise that volunteers in the Donation Centre support the wider Hospice and play a valuable role in patient care. </w:t>
      </w:r>
      <w:r w:rsidR="007D41B2">
        <w:t>For that we are extremely grateful.</w:t>
      </w:r>
    </w:p>
    <w:p w:rsidR="00AA1088" w:rsidRDefault="005255C0" w:rsidP="005255C0">
      <w:pPr>
        <w:rPr>
          <w:b/>
        </w:rPr>
      </w:pPr>
      <w:r w:rsidRPr="00CF7C24">
        <w:rPr>
          <w:b/>
        </w:rPr>
        <w:t>Role Description</w:t>
      </w:r>
      <w:r>
        <w:rPr>
          <w:b/>
        </w:rPr>
        <w:t xml:space="preserve">: </w:t>
      </w:r>
    </w:p>
    <w:p w:rsidR="007D41B2" w:rsidRPr="007D41B2" w:rsidRDefault="007D41B2" w:rsidP="005255C0">
      <w:r>
        <w:t xml:space="preserve">There are many different roles within the warehouse. No two days are the same. </w:t>
      </w:r>
      <w:r w:rsidR="00BD2E42">
        <w:t>There are roles on the reception receiving the donations</w:t>
      </w:r>
      <w:r w:rsidR="00A57A8A">
        <w:t xml:space="preserve">, promoting Gift Aid and general admin duties. </w:t>
      </w:r>
      <w:r w:rsidR="00BD2E42">
        <w:t xml:space="preserve"> </w:t>
      </w:r>
      <w:r w:rsidR="00A57A8A">
        <w:t>Then</w:t>
      </w:r>
      <w:r w:rsidR="00386EF3">
        <w:t xml:space="preserve"> you could be</w:t>
      </w:r>
      <w:r w:rsidR="00A57A8A">
        <w:t xml:space="preserve"> </w:t>
      </w:r>
      <w:r w:rsidR="00BD2E42">
        <w:t>behind the scene</w:t>
      </w:r>
      <w:r w:rsidR="00A57A8A">
        <w:t>s sorting donated stock to be distributed to the stores</w:t>
      </w:r>
      <w:r w:rsidR="00BD2E42">
        <w:t>.</w:t>
      </w:r>
      <w:r>
        <w:t xml:space="preserve"> </w:t>
      </w:r>
      <w:r w:rsidR="00BD2E42">
        <w:t>A</w:t>
      </w:r>
      <w:r>
        <w:t xml:space="preserve"> keen eye for detail</w:t>
      </w:r>
      <w:r w:rsidR="00BD2E42">
        <w:t xml:space="preserve"> is useful, ensuring</w:t>
      </w:r>
      <w:r>
        <w:t xml:space="preserve"> that items are in good condition and fit for sale</w:t>
      </w:r>
      <w:r w:rsidR="00BD2E42">
        <w:t xml:space="preserve">. </w:t>
      </w:r>
    </w:p>
    <w:p w:rsidR="005255C0" w:rsidRDefault="005255C0" w:rsidP="005255C0">
      <w:pPr>
        <w:rPr>
          <w:b/>
        </w:rPr>
      </w:pPr>
      <w:r w:rsidRPr="00727A0D">
        <w:rPr>
          <w:b/>
        </w:rPr>
        <w:t>What</w:t>
      </w:r>
      <w:r>
        <w:rPr>
          <w:b/>
        </w:rPr>
        <w:t xml:space="preserve"> the role may involve</w:t>
      </w:r>
      <w:r w:rsidRPr="00727A0D">
        <w:rPr>
          <w:b/>
        </w:rPr>
        <w:t xml:space="preserve">? </w:t>
      </w:r>
    </w:p>
    <w:p w:rsidR="005255C0" w:rsidRDefault="00386EF3" w:rsidP="005255C0">
      <w:pPr>
        <w:pStyle w:val="ListParagraph"/>
        <w:numPr>
          <w:ilvl w:val="0"/>
          <w:numId w:val="1"/>
        </w:numPr>
      </w:pPr>
      <w:r>
        <w:t>Receiving donations from members of the public</w:t>
      </w:r>
      <w:bookmarkStart w:id="0" w:name="_GoBack"/>
      <w:bookmarkEnd w:id="0"/>
    </w:p>
    <w:p w:rsidR="005255C0" w:rsidRDefault="00386EF3" w:rsidP="005255C0">
      <w:pPr>
        <w:pStyle w:val="ListParagraph"/>
        <w:numPr>
          <w:ilvl w:val="0"/>
          <w:numId w:val="1"/>
        </w:numPr>
      </w:pPr>
      <w:r>
        <w:t>Promoting Gift Aid and the work of the Hospice</w:t>
      </w:r>
    </w:p>
    <w:p w:rsidR="005255C0" w:rsidRDefault="00386EF3" w:rsidP="005255C0">
      <w:pPr>
        <w:pStyle w:val="ListParagraph"/>
        <w:numPr>
          <w:ilvl w:val="0"/>
          <w:numId w:val="1"/>
        </w:numPr>
      </w:pPr>
      <w:r>
        <w:t>Maintaining the reception area so that it is clean and tidy</w:t>
      </w:r>
    </w:p>
    <w:p w:rsidR="005255C0" w:rsidRDefault="00386EF3" w:rsidP="005255C0">
      <w:pPr>
        <w:pStyle w:val="ListParagraph"/>
        <w:numPr>
          <w:ilvl w:val="0"/>
          <w:numId w:val="1"/>
        </w:numPr>
      </w:pPr>
      <w:r>
        <w:t>Sorting donated stock</w:t>
      </w:r>
    </w:p>
    <w:p w:rsidR="005255C0" w:rsidRDefault="00386EF3" w:rsidP="005255C0">
      <w:pPr>
        <w:pStyle w:val="ListParagraph"/>
        <w:numPr>
          <w:ilvl w:val="0"/>
          <w:numId w:val="1"/>
        </w:numPr>
      </w:pPr>
      <w:r>
        <w:t>General administration duties and answering the phone</w:t>
      </w:r>
    </w:p>
    <w:p w:rsidR="005255C0" w:rsidRDefault="005255C0" w:rsidP="005255C0">
      <w:pPr>
        <w:pStyle w:val="ListParagraph"/>
        <w:numPr>
          <w:ilvl w:val="0"/>
          <w:numId w:val="1"/>
        </w:numPr>
      </w:pPr>
      <w:r>
        <w:t>Light lifting, moving and handling</w:t>
      </w:r>
    </w:p>
    <w:p w:rsidR="005255C0" w:rsidRDefault="005255C0" w:rsidP="005255C0">
      <w:pPr>
        <w:rPr>
          <w:b/>
        </w:rPr>
      </w:pPr>
      <w:r w:rsidRPr="00DD10B5">
        <w:rPr>
          <w:b/>
        </w:rPr>
        <w:t xml:space="preserve">What kind of people are we looking for? </w:t>
      </w:r>
    </w:p>
    <w:p w:rsidR="005255C0" w:rsidRPr="00DD10B5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>Someone that is sociable</w:t>
      </w:r>
      <w:r w:rsidR="00BA3360">
        <w:t>,</w:t>
      </w:r>
      <w:r>
        <w:t xml:space="preserve"> friendly</w:t>
      </w:r>
      <w:r w:rsidR="00BA3360">
        <w:t xml:space="preserve"> and has excellent communication skills</w:t>
      </w:r>
    </w:p>
    <w:p w:rsidR="005255C0" w:rsidRPr="00DD10B5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>Can carry out the role with minimum supervision and fits in with the whole team</w:t>
      </w:r>
    </w:p>
    <w:p w:rsidR="005255C0" w:rsidRPr="0059619A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>Understands the importance of representing the hospice within the community</w:t>
      </w:r>
    </w:p>
    <w:p w:rsidR="005255C0" w:rsidRPr="0059619A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>Can give a regular commitment and would let us know if they are unavailable</w:t>
      </w:r>
    </w:p>
    <w:p w:rsidR="005255C0" w:rsidRPr="00BE2F94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>Will complete and attend our statutory training, within the first 3 months</w:t>
      </w:r>
    </w:p>
    <w:p w:rsidR="005255C0" w:rsidRPr="00D1660F" w:rsidRDefault="005255C0" w:rsidP="005255C0">
      <w:pPr>
        <w:pStyle w:val="ListParagraph"/>
        <w:numPr>
          <w:ilvl w:val="0"/>
          <w:numId w:val="2"/>
        </w:numPr>
        <w:rPr>
          <w:b/>
        </w:rPr>
      </w:pPr>
      <w:r>
        <w:t xml:space="preserve">Will abide by the policies and procedures of Ashgate </w:t>
      </w:r>
      <w:proofErr w:type="spellStart"/>
      <w:r>
        <w:t>Hospicecare</w:t>
      </w:r>
      <w:proofErr w:type="spellEnd"/>
    </w:p>
    <w:p w:rsidR="005255C0" w:rsidRDefault="005255C0" w:rsidP="005255C0">
      <w:pPr>
        <w:rPr>
          <w:b/>
        </w:rPr>
      </w:pPr>
      <w:r>
        <w:rPr>
          <w:b/>
        </w:rPr>
        <w:t>What we can offer</w:t>
      </w:r>
    </w:p>
    <w:p w:rsidR="005255C0" w:rsidRPr="0059619A" w:rsidRDefault="005255C0" w:rsidP="005255C0">
      <w:pPr>
        <w:pStyle w:val="ListParagraph"/>
        <w:numPr>
          <w:ilvl w:val="0"/>
          <w:numId w:val="3"/>
        </w:numPr>
        <w:rPr>
          <w:b/>
        </w:rPr>
      </w:pPr>
      <w:r>
        <w:t>The chance to be part of a friendly and supportive team</w:t>
      </w:r>
    </w:p>
    <w:p w:rsidR="005255C0" w:rsidRPr="00790C0A" w:rsidRDefault="005255C0" w:rsidP="005255C0">
      <w:pPr>
        <w:pStyle w:val="ListParagraph"/>
        <w:numPr>
          <w:ilvl w:val="0"/>
          <w:numId w:val="3"/>
        </w:numPr>
        <w:rPr>
          <w:b/>
        </w:rPr>
      </w:pPr>
      <w:r>
        <w:t>A real opportunity to get involved with your local community and support patient care at the hospice</w:t>
      </w:r>
    </w:p>
    <w:p w:rsidR="005255C0" w:rsidRPr="007F208F" w:rsidRDefault="005255C0" w:rsidP="005255C0">
      <w:pPr>
        <w:pStyle w:val="ListParagraph"/>
        <w:numPr>
          <w:ilvl w:val="0"/>
          <w:numId w:val="3"/>
        </w:numPr>
        <w:rPr>
          <w:b/>
        </w:rPr>
      </w:pPr>
      <w:r>
        <w:t>We will provide you with all the necessary training for your role and develop your current skills</w:t>
      </w:r>
    </w:p>
    <w:p w:rsidR="005255C0" w:rsidRPr="00F013DF" w:rsidRDefault="005255C0" w:rsidP="005255C0">
      <w:pPr>
        <w:pStyle w:val="ListParagraph"/>
        <w:numPr>
          <w:ilvl w:val="0"/>
          <w:numId w:val="3"/>
        </w:numPr>
        <w:rPr>
          <w:b/>
        </w:rPr>
      </w:pPr>
      <w:bookmarkStart w:id="1" w:name="_Hlk535584929"/>
      <w:r>
        <w:t>Full travel expenses paid</w:t>
      </w:r>
    </w:p>
    <w:p w:rsidR="001216CC" w:rsidRPr="00386EF3" w:rsidRDefault="005255C0" w:rsidP="00386EF3">
      <w:pPr>
        <w:rPr>
          <w:b/>
        </w:rPr>
      </w:pPr>
      <w:r w:rsidRPr="00386EF3">
        <w:rPr>
          <w:b/>
        </w:rPr>
        <w:t xml:space="preserve">Please call into the </w:t>
      </w:r>
      <w:r w:rsidR="00386EF3">
        <w:rPr>
          <w:b/>
        </w:rPr>
        <w:t>Donation Centre</w:t>
      </w:r>
      <w:r w:rsidRPr="00386EF3">
        <w:rPr>
          <w:b/>
        </w:rPr>
        <w:t xml:space="preserve"> for an application form or contact the Volunteering Team at Ashgate on 01246 568801 </w:t>
      </w:r>
      <w:proofErr w:type="spellStart"/>
      <w:r w:rsidRPr="00386EF3">
        <w:rPr>
          <w:b/>
        </w:rPr>
        <w:t>ext</w:t>
      </w:r>
      <w:proofErr w:type="spellEnd"/>
      <w:r w:rsidRPr="00386EF3">
        <w:rPr>
          <w:b/>
        </w:rPr>
        <w:t xml:space="preserve"> 515 or email </w:t>
      </w:r>
      <w:hyperlink r:id="rId6" w:history="1">
        <w:r w:rsidRPr="00386EF3">
          <w:rPr>
            <w:rStyle w:val="Hyperlink"/>
            <w:b/>
          </w:rPr>
          <w:t>volunteering@ashgatehospicecare.org.uk</w:t>
        </w:r>
      </w:hyperlink>
      <w:bookmarkEnd w:id="1"/>
    </w:p>
    <w:sectPr w:rsidR="001216CC" w:rsidRPr="00386EF3" w:rsidSect="00525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5F03"/>
    <w:multiLevelType w:val="hybridMultilevel"/>
    <w:tmpl w:val="A528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B5B86"/>
    <w:multiLevelType w:val="hybridMultilevel"/>
    <w:tmpl w:val="E49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0962"/>
    <w:multiLevelType w:val="hybridMultilevel"/>
    <w:tmpl w:val="281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C0"/>
    <w:rsid w:val="00386EF3"/>
    <w:rsid w:val="005255C0"/>
    <w:rsid w:val="006A1B15"/>
    <w:rsid w:val="007D41B2"/>
    <w:rsid w:val="007D75FC"/>
    <w:rsid w:val="00A124D6"/>
    <w:rsid w:val="00A57A8A"/>
    <w:rsid w:val="00A733B9"/>
    <w:rsid w:val="00AA1088"/>
    <w:rsid w:val="00BA3360"/>
    <w:rsid w:val="00BD2E42"/>
    <w:rsid w:val="00D028A8"/>
    <w:rsid w:val="00EA131E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6C4D"/>
  <w15:chartTrackingRefBased/>
  <w15:docId w15:val="{8909B8B0-BDF1-4640-9106-5A1A392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ashgatehospiceca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Neill</dc:creator>
  <cp:keywords/>
  <dc:description/>
  <cp:lastModifiedBy>Joanne Neill</cp:lastModifiedBy>
  <cp:revision>2</cp:revision>
  <dcterms:created xsi:type="dcterms:W3CDTF">2019-02-26T13:42:00Z</dcterms:created>
  <dcterms:modified xsi:type="dcterms:W3CDTF">2019-02-26T13:42:00Z</dcterms:modified>
</cp:coreProperties>
</file>