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E5E2" w14:textId="7D0F7981" w:rsidR="00877E71" w:rsidRPr="00B46B3C" w:rsidRDefault="0073748C" w:rsidP="00B46B3C">
      <w:pPr>
        <w:jc w:val="right"/>
      </w:pPr>
      <w:r w:rsidRPr="007D00CC">
        <w:rPr>
          <w:rFonts w:cs="Arial"/>
          <w:b/>
          <w:noProof/>
        </w:rPr>
        <w:drawing>
          <wp:inline distT="0" distB="0" distL="0" distR="0" wp14:anchorId="4336E5FF" wp14:editId="4336E600">
            <wp:extent cx="1343025" cy="1038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E5E3" w14:textId="77777777" w:rsidR="00C57104" w:rsidRPr="007D00CC" w:rsidRDefault="00C57104" w:rsidP="00C57104">
      <w:pPr>
        <w:spacing w:after="0" w:line="240" w:lineRule="auto"/>
        <w:jc w:val="center"/>
        <w:rPr>
          <w:rFonts w:cs="Arial"/>
          <w:b/>
          <w:u w:val="single"/>
        </w:rPr>
      </w:pPr>
      <w:r w:rsidRPr="007D00CC">
        <w:rPr>
          <w:rFonts w:cs="Arial"/>
          <w:b/>
          <w:u w:val="single"/>
        </w:rPr>
        <w:t xml:space="preserve">Volunteer </w:t>
      </w:r>
      <w:r w:rsidR="00F836E6" w:rsidRPr="007D00CC">
        <w:rPr>
          <w:rFonts w:cs="Arial"/>
          <w:b/>
          <w:u w:val="single"/>
        </w:rPr>
        <w:t>Coffee Shop</w:t>
      </w:r>
      <w:r w:rsidRPr="007D00CC">
        <w:rPr>
          <w:rFonts w:cs="Arial"/>
          <w:b/>
          <w:u w:val="single"/>
        </w:rPr>
        <w:t xml:space="preserve"> Assistant</w:t>
      </w:r>
    </w:p>
    <w:p w14:paraId="4336E5E4" w14:textId="7B81C026" w:rsidR="00F86779" w:rsidRPr="007D00CC" w:rsidRDefault="00F86779" w:rsidP="00C57104">
      <w:pPr>
        <w:spacing w:after="0" w:line="240" w:lineRule="auto"/>
        <w:jc w:val="center"/>
        <w:rPr>
          <w:rFonts w:cs="Arial"/>
          <w:b/>
          <w:u w:val="single"/>
        </w:rPr>
      </w:pPr>
      <w:r w:rsidRPr="007D00CC">
        <w:rPr>
          <w:rFonts w:cs="Arial"/>
          <w:b/>
          <w:u w:val="single"/>
        </w:rPr>
        <w:t>Role Description</w:t>
      </w:r>
    </w:p>
    <w:p w14:paraId="4336E5E5" w14:textId="77777777" w:rsidR="006A345A" w:rsidRPr="007D00CC" w:rsidRDefault="006A345A" w:rsidP="006A345A">
      <w:pPr>
        <w:spacing w:after="0" w:line="240" w:lineRule="auto"/>
        <w:rPr>
          <w:rFonts w:cs="Arial"/>
          <w:b/>
        </w:rPr>
      </w:pPr>
    </w:p>
    <w:p w14:paraId="4336E5E6" w14:textId="77777777" w:rsidR="00F836E6" w:rsidRPr="007D00CC" w:rsidRDefault="00F836E6" w:rsidP="006A345A">
      <w:pPr>
        <w:spacing w:after="0" w:line="240" w:lineRule="auto"/>
        <w:rPr>
          <w:rFonts w:cs="Arial"/>
          <w:b/>
        </w:rPr>
      </w:pPr>
    </w:p>
    <w:p w14:paraId="4336E5E7" w14:textId="783F7FE9" w:rsidR="00F86779" w:rsidRPr="007D00CC" w:rsidRDefault="00E05FAD" w:rsidP="006A345A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Location</w:t>
      </w:r>
      <w:r>
        <w:rPr>
          <w:rFonts w:cs="Arial"/>
        </w:rPr>
        <w:t xml:space="preserve">: </w:t>
      </w:r>
      <w:r w:rsidR="009E02BD" w:rsidRPr="007D00CC">
        <w:rPr>
          <w:rFonts w:cs="Arial"/>
        </w:rPr>
        <w:t>Clowne or Hasland</w:t>
      </w:r>
    </w:p>
    <w:p w14:paraId="4336E5E8" w14:textId="77777777" w:rsidR="006A345A" w:rsidRPr="007D00CC" w:rsidRDefault="006A345A" w:rsidP="006A345A">
      <w:pPr>
        <w:spacing w:after="0" w:line="240" w:lineRule="auto"/>
        <w:rPr>
          <w:rFonts w:cs="Arial"/>
          <w:b/>
          <w:u w:val="single"/>
        </w:rPr>
      </w:pPr>
    </w:p>
    <w:p w14:paraId="4336E5E9" w14:textId="77777777" w:rsidR="00F86779" w:rsidRPr="007D00CC" w:rsidRDefault="00F86779" w:rsidP="00F836E6">
      <w:pPr>
        <w:spacing w:after="120" w:line="240" w:lineRule="auto"/>
        <w:rPr>
          <w:rFonts w:cs="Arial"/>
          <w:b/>
          <w:u w:val="single"/>
        </w:rPr>
      </w:pPr>
      <w:r w:rsidRPr="007D00CC">
        <w:rPr>
          <w:rFonts w:cs="Arial"/>
          <w:b/>
          <w:u w:val="single"/>
        </w:rPr>
        <w:t>Hours</w:t>
      </w:r>
    </w:p>
    <w:p w14:paraId="4336E5EA" w14:textId="17146A8B" w:rsidR="00F86779" w:rsidRPr="007D00CC" w:rsidRDefault="00F86779" w:rsidP="00F836E6">
      <w:pPr>
        <w:spacing w:after="240" w:line="240" w:lineRule="auto"/>
        <w:rPr>
          <w:rFonts w:cs="Arial"/>
        </w:rPr>
      </w:pPr>
      <w:r w:rsidRPr="007D00CC">
        <w:rPr>
          <w:rFonts w:cs="Arial"/>
        </w:rPr>
        <w:t>A</w:t>
      </w:r>
      <w:r w:rsidR="006A4E91" w:rsidRPr="007D00CC">
        <w:rPr>
          <w:rFonts w:cs="Arial"/>
        </w:rPr>
        <w:t xml:space="preserve"> regular commitment is important</w:t>
      </w:r>
      <w:r w:rsidR="008335E8" w:rsidRPr="007D00CC">
        <w:rPr>
          <w:rFonts w:cs="Arial"/>
        </w:rPr>
        <w:t>. Ideally, we like volunteers one morning or afternoon</w:t>
      </w:r>
      <w:r w:rsidR="005D1338" w:rsidRPr="007D00CC">
        <w:rPr>
          <w:rFonts w:cs="Arial"/>
        </w:rPr>
        <w:t xml:space="preserve"> a week. Although a few hours a week are </w:t>
      </w:r>
      <w:r w:rsidR="007B444E" w:rsidRPr="007D00CC">
        <w:rPr>
          <w:rFonts w:cs="Arial"/>
        </w:rPr>
        <w:t xml:space="preserve">still valuable to us. </w:t>
      </w:r>
    </w:p>
    <w:p w14:paraId="77E6036B" w14:textId="1A947836" w:rsidR="00BF66E8" w:rsidRPr="007D00CC" w:rsidRDefault="00BF66E8" w:rsidP="00BF66E8">
      <w:bookmarkStart w:id="0" w:name="_Hlk535584914"/>
      <w:r w:rsidRPr="007D00CC">
        <w:t>Ashgate Hospicecare recognises that volunteers in</w:t>
      </w:r>
      <w:r w:rsidR="00834330" w:rsidRPr="007D00CC">
        <w:t xml:space="preserve"> all</w:t>
      </w:r>
      <w:r w:rsidRPr="007D00CC">
        <w:t xml:space="preserve"> our retail</w:t>
      </w:r>
      <w:r w:rsidR="00834330" w:rsidRPr="007D00CC">
        <w:t xml:space="preserve"> &amp; coffee</w:t>
      </w:r>
      <w:r w:rsidRPr="007D00CC">
        <w:t xml:space="preserve"> shops play a vital part in the success of the hospice and the care it provides to patients and their families. Our </w:t>
      </w:r>
      <w:r w:rsidR="00834330" w:rsidRPr="007D00CC">
        <w:t>retail</w:t>
      </w:r>
      <w:r w:rsidRPr="007D00CC">
        <w:t xml:space="preserve"> volunteers support and promote the wider hospice and help up to form valuable links within the community. For that we are extremely grateful. </w:t>
      </w:r>
    </w:p>
    <w:bookmarkEnd w:id="0"/>
    <w:p w14:paraId="0F2E5CF4" w14:textId="77777777" w:rsidR="003E19F9" w:rsidRPr="007D00CC" w:rsidRDefault="006F1781" w:rsidP="006F1781">
      <w:r w:rsidRPr="007D00CC">
        <w:rPr>
          <w:b/>
        </w:rPr>
        <w:t xml:space="preserve">Role Description: </w:t>
      </w:r>
      <w:r w:rsidRPr="007D00CC">
        <w:t>To be part of a small team of staff and volunteers</w:t>
      </w:r>
      <w:r w:rsidR="00727F6B" w:rsidRPr="007D00CC">
        <w:t xml:space="preserve"> carrying out various duties to help </w:t>
      </w:r>
      <w:r w:rsidR="003E19F9" w:rsidRPr="007D00CC">
        <w:t xml:space="preserve">maintain the effective running of the coffee shop. </w:t>
      </w:r>
    </w:p>
    <w:p w14:paraId="4927E36C" w14:textId="00B0C03B" w:rsidR="00AB52B8" w:rsidRPr="007D00CC" w:rsidRDefault="003E19F9" w:rsidP="006F1781">
      <w:r w:rsidRPr="007D00CC">
        <w:t>T</w:t>
      </w:r>
      <w:r w:rsidR="00AB52B8" w:rsidRPr="007D00CC">
        <w:t>he role may involve</w:t>
      </w:r>
    </w:p>
    <w:p w14:paraId="13BDE9B1" w14:textId="3040B7CE" w:rsidR="00AB52B8" w:rsidRPr="007D00CC" w:rsidRDefault="00AB52B8" w:rsidP="00AB52B8">
      <w:pPr>
        <w:pStyle w:val="ListParagraph"/>
        <w:numPr>
          <w:ilvl w:val="0"/>
          <w:numId w:val="8"/>
        </w:numPr>
      </w:pPr>
      <w:r w:rsidRPr="007D00CC">
        <w:t>Front of house</w:t>
      </w:r>
      <w:r w:rsidR="001B48F5" w:rsidRPr="007D00CC">
        <w:t xml:space="preserve"> duties ranging from</w:t>
      </w:r>
      <w:r w:rsidR="002A75B5" w:rsidRPr="007D00CC">
        <w:t xml:space="preserve"> serving customers &amp;</w:t>
      </w:r>
      <w:r w:rsidR="001B48F5" w:rsidRPr="007D00CC">
        <w:t xml:space="preserve"> taking payments</w:t>
      </w:r>
      <w:r w:rsidR="00771C22" w:rsidRPr="007D00CC">
        <w:t>, making &amp; preparing coffees</w:t>
      </w:r>
      <w:r w:rsidR="005D6699">
        <w:t xml:space="preserve"> &amp; </w:t>
      </w:r>
      <w:r w:rsidR="00771C22" w:rsidRPr="007D00CC">
        <w:t xml:space="preserve">other hot drinks, </w:t>
      </w:r>
      <w:r w:rsidR="00F14D99" w:rsidRPr="007D00CC">
        <w:t>taking out orders</w:t>
      </w:r>
      <w:r w:rsidR="002A75B5" w:rsidRPr="007D00CC">
        <w:t xml:space="preserve"> to customers</w:t>
      </w:r>
    </w:p>
    <w:p w14:paraId="74C7C603" w14:textId="37C735C9" w:rsidR="008F2BB2" w:rsidRPr="007D00CC" w:rsidRDefault="000815D4" w:rsidP="00AB52B8">
      <w:pPr>
        <w:pStyle w:val="ListParagraph"/>
        <w:numPr>
          <w:ilvl w:val="0"/>
          <w:numId w:val="8"/>
        </w:numPr>
      </w:pPr>
      <w:r w:rsidRPr="007D00CC">
        <w:t xml:space="preserve">Back of house duties </w:t>
      </w:r>
      <w:r w:rsidR="003F6361" w:rsidRPr="007D00CC">
        <w:t>include</w:t>
      </w:r>
      <w:r w:rsidRPr="007D00CC">
        <w:t xml:space="preserve"> from preparing</w:t>
      </w:r>
      <w:r w:rsidR="00A07518" w:rsidRPr="007D00CC">
        <w:t xml:space="preserve"> &amp; cooking</w:t>
      </w:r>
      <w:r w:rsidRPr="007D00CC">
        <w:t xml:space="preserve"> food</w:t>
      </w:r>
      <w:r w:rsidR="00A07518" w:rsidRPr="007D00CC">
        <w:t>, stock rotation</w:t>
      </w:r>
    </w:p>
    <w:p w14:paraId="0638AF4A" w14:textId="2FD77FC9" w:rsidR="00AB52B8" w:rsidRPr="007D00CC" w:rsidRDefault="003F6361" w:rsidP="006F1781">
      <w:pPr>
        <w:pStyle w:val="ListParagraph"/>
        <w:numPr>
          <w:ilvl w:val="0"/>
          <w:numId w:val="8"/>
        </w:numPr>
      </w:pPr>
      <w:r w:rsidRPr="007D00CC">
        <w:t>General assistant duties which</w:t>
      </w:r>
      <w:r w:rsidR="005D6699">
        <w:t xml:space="preserve"> may</w:t>
      </w:r>
      <w:r w:rsidRPr="007D00CC">
        <w:t xml:space="preserve"> include </w:t>
      </w:r>
      <w:r w:rsidR="00A123AE" w:rsidRPr="007D00CC">
        <w:t>helping keep the kitchen area safe &amp; sanitary, clearing tables</w:t>
      </w:r>
      <w:r w:rsidR="000B7451" w:rsidRPr="007D00CC">
        <w:t xml:space="preserve">, </w:t>
      </w:r>
      <w:r w:rsidR="00A123AE" w:rsidRPr="007D00CC">
        <w:t>loading &amp; unloading the dishwasher</w:t>
      </w:r>
    </w:p>
    <w:p w14:paraId="4336E5EE" w14:textId="3672AF1E" w:rsidR="00F86779" w:rsidRPr="007D00CC" w:rsidRDefault="009133A8" w:rsidP="00F836E6">
      <w:pPr>
        <w:spacing w:after="12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What kind of people are we looking for?</w:t>
      </w:r>
    </w:p>
    <w:p w14:paraId="4336E5EF" w14:textId="1CE164D2" w:rsidR="00F86779" w:rsidRDefault="00F86779" w:rsidP="009133A8">
      <w:pPr>
        <w:pStyle w:val="ListParagraph"/>
        <w:numPr>
          <w:ilvl w:val="0"/>
          <w:numId w:val="9"/>
        </w:numPr>
        <w:spacing w:after="240" w:line="240" w:lineRule="auto"/>
        <w:ind w:right="-187"/>
        <w:rPr>
          <w:rFonts w:cs="Arial"/>
        </w:rPr>
      </w:pPr>
      <w:r w:rsidRPr="009133A8">
        <w:rPr>
          <w:rFonts w:cs="Arial"/>
        </w:rPr>
        <w:t xml:space="preserve">Experience in </w:t>
      </w:r>
      <w:r w:rsidR="00C57104" w:rsidRPr="009133A8">
        <w:rPr>
          <w:rFonts w:cs="Arial"/>
        </w:rPr>
        <w:t xml:space="preserve">customer service </w:t>
      </w:r>
      <w:r w:rsidRPr="009133A8">
        <w:rPr>
          <w:rFonts w:cs="Arial"/>
        </w:rPr>
        <w:t>or catering</w:t>
      </w:r>
      <w:r w:rsidR="00A576D0" w:rsidRPr="009133A8">
        <w:rPr>
          <w:rFonts w:cs="Arial"/>
        </w:rPr>
        <w:t xml:space="preserve"> would be great</w:t>
      </w:r>
      <w:r w:rsidRPr="009133A8">
        <w:rPr>
          <w:rFonts w:cs="Arial"/>
        </w:rPr>
        <w:t xml:space="preserve">, although not </w:t>
      </w:r>
      <w:r w:rsidR="00C57104" w:rsidRPr="009133A8">
        <w:rPr>
          <w:rFonts w:cs="Arial"/>
        </w:rPr>
        <w:t>essential as full training will</w:t>
      </w:r>
      <w:r w:rsidRPr="009133A8">
        <w:rPr>
          <w:rFonts w:cs="Arial"/>
        </w:rPr>
        <w:t xml:space="preserve"> be given.</w:t>
      </w:r>
    </w:p>
    <w:p w14:paraId="0DE59C3E" w14:textId="599B2496" w:rsidR="009133A8" w:rsidRDefault="001F1B44" w:rsidP="009133A8">
      <w:pPr>
        <w:pStyle w:val="ListParagraph"/>
        <w:numPr>
          <w:ilvl w:val="0"/>
          <w:numId w:val="9"/>
        </w:numPr>
        <w:spacing w:after="240" w:line="240" w:lineRule="auto"/>
        <w:ind w:right="-187"/>
        <w:rPr>
          <w:rFonts w:cs="Arial"/>
        </w:rPr>
      </w:pPr>
      <w:r>
        <w:rPr>
          <w:rFonts w:cs="Arial"/>
        </w:rPr>
        <w:t xml:space="preserve">Someone </w:t>
      </w:r>
      <w:r w:rsidR="009962F6">
        <w:rPr>
          <w:rFonts w:cs="Arial"/>
        </w:rPr>
        <w:t>who is</w:t>
      </w:r>
      <w:r>
        <w:rPr>
          <w:rFonts w:cs="Arial"/>
        </w:rPr>
        <w:t xml:space="preserve"> sociable and friendly </w:t>
      </w:r>
    </w:p>
    <w:p w14:paraId="3713B106" w14:textId="1638FF45" w:rsidR="00EF3D86" w:rsidRDefault="00343068" w:rsidP="009133A8">
      <w:pPr>
        <w:pStyle w:val="ListParagraph"/>
        <w:numPr>
          <w:ilvl w:val="0"/>
          <w:numId w:val="9"/>
        </w:numPr>
        <w:spacing w:after="240" w:line="240" w:lineRule="auto"/>
        <w:ind w:right="-187"/>
        <w:rPr>
          <w:rFonts w:cs="Arial"/>
        </w:rPr>
      </w:pPr>
      <w:r>
        <w:rPr>
          <w:rFonts w:cs="Arial"/>
        </w:rPr>
        <w:t xml:space="preserve">Can work with </w:t>
      </w:r>
      <w:r w:rsidR="00721DC0">
        <w:rPr>
          <w:rFonts w:cs="Arial"/>
        </w:rPr>
        <w:t xml:space="preserve">minimal supervision </w:t>
      </w:r>
    </w:p>
    <w:p w14:paraId="23A5B317" w14:textId="07CBB326" w:rsidR="00721DC0" w:rsidRPr="009133A8" w:rsidRDefault="00721DC0" w:rsidP="009133A8">
      <w:pPr>
        <w:pStyle w:val="ListParagraph"/>
        <w:numPr>
          <w:ilvl w:val="0"/>
          <w:numId w:val="9"/>
        </w:numPr>
        <w:spacing w:after="240" w:line="240" w:lineRule="auto"/>
        <w:ind w:right="-187"/>
        <w:rPr>
          <w:rFonts w:cs="Arial"/>
        </w:rPr>
      </w:pPr>
      <w:r>
        <w:rPr>
          <w:rFonts w:cs="Arial"/>
        </w:rPr>
        <w:t xml:space="preserve">Will agree to </w:t>
      </w:r>
      <w:r w:rsidR="003261DB">
        <w:rPr>
          <w:rFonts w:cs="Arial"/>
        </w:rPr>
        <w:t xml:space="preserve">complete our </w:t>
      </w:r>
      <w:r w:rsidR="00647136">
        <w:rPr>
          <w:rFonts w:cs="Arial"/>
        </w:rPr>
        <w:t>Essential Training</w:t>
      </w:r>
      <w:r w:rsidR="00E534D5">
        <w:rPr>
          <w:rFonts w:cs="Arial"/>
        </w:rPr>
        <w:t xml:space="preserve"> during induction period</w:t>
      </w:r>
    </w:p>
    <w:p w14:paraId="4336E5F0" w14:textId="77777777" w:rsidR="006A345A" w:rsidRPr="007D00CC" w:rsidRDefault="006A345A" w:rsidP="006A345A">
      <w:pPr>
        <w:spacing w:after="0" w:line="240" w:lineRule="auto"/>
        <w:ind w:right="-187"/>
        <w:rPr>
          <w:rFonts w:cs="Arial"/>
        </w:rPr>
      </w:pPr>
    </w:p>
    <w:p w14:paraId="4336E5F9" w14:textId="0D9DCD45" w:rsidR="00F86779" w:rsidRPr="007D00CC" w:rsidRDefault="00333A3D" w:rsidP="00F86779">
      <w:pPr>
        <w:spacing w:line="240" w:lineRule="auto"/>
        <w:rPr>
          <w:rFonts w:cs="Arial"/>
        </w:rPr>
      </w:pPr>
      <w:r>
        <w:rPr>
          <w:rFonts w:cs="Arial"/>
          <w:b/>
          <w:u w:val="single"/>
        </w:rPr>
        <w:t>What we can offer</w:t>
      </w:r>
    </w:p>
    <w:p w14:paraId="4336E5FA" w14:textId="747CACCE" w:rsidR="004772BA" w:rsidRPr="007D00CC" w:rsidRDefault="00333A3D" w:rsidP="004772BA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="Arial"/>
        </w:rPr>
      </w:pPr>
      <w:r>
        <w:rPr>
          <w:rFonts w:cs="Arial"/>
        </w:rPr>
        <w:t>The chance to be part of a friendly, supportive team</w:t>
      </w:r>
    </w:p>
    <w:p w14:paraId="4336E5FB" w14:textId="1401A691" w:rsidR="004772BA" w:rsidRPr="007D00CC" w:rsidRDefault="00BE6692" w:rsidP="004772BA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="Arial"/>
        </w:rPr>
      </w:pPr>
      <w:r>
        <w:rPr>
          <w:rFonts w:cs="Arial"/>
        </w:rPr>
        <w:t>A real oppo</w:t>
      </w:r>
      <w:r w:rsidR="002A6632">
        <w:rPr>
          <w:rFonts w:cs="Arial"/>
        </w:rPr>
        <w:t>rtunity to make a difference in your local communit</w:t>
      </w:r>
      <w:r w:rsidR="00CD3581">
        <w:rPr>
          <w:rFonts w:cs="Arial"/>
        </w:rPr>
        <w:t>y</w:t>
      </w:r>
    </w:p>
    <w:p w14:paraId="4336E5FC" w14:textId="218638E0" w:rsidR="00F86779" w:rsidRDefault="00B37552" w:rsidP="00F8677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cs="Arial"/>
        </w:rPr>
      </w:pPr>
      <w:r>
        <w:rPr>
          <w:rFonts w:cs="Arial"/>
        </w:rPr>
        <w:t>Full training and the chance to learn new skills</w:t>
      </w:r>
    </w:p>
    <w:p w14:paraId="3540B67A" w14:textId="55B54B57" w:rsidR="00AD0BC2" w:rsidRDefault="00B46B3C" w:rsidP="00F8677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cs="Arial"/>
        </w:rPr>
      </w:pPr>
      <w:r>
        <w:rPr>
          <w:rFonts w:cs="Arial"/>
        </w:rPr>
        <w:t>Invites to volunteer events</w:t>
      </w:r>
    </w:p>
    <w:p w14:paraId="27181DA7" w14:textId="36C536CB" w:rsidR="00B46B3C" w:rsidRPr="007D00CC" w:rsidRDefault="00B46B3C" w:rsidP="00F8677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Travel expenses </w:t>
      </w:r>
      <w:r w:rsidR="002A0BAD">
        <w:rPr>
          <w:rFonts w:cs="Arial"/>
        </w:rPr>
        <w:t>paid</w:t>
      </w:r>
    </w:p>
    <w:p w14:paraId="0F151CEF" w14:textId="2447A17C" w:rsidR="005F7F50" w:rsidRDefault="005F7F50" w:rsidP="00B37552">
      <w:pPr>
        <w:pStyle w:val="ListParagraph"/>
        <w:spacing w:line="240" w:lineRule="auto"/>
        <w:ind w:left="426"/>
        <w:rPr>
          <w:rFonts w:cs="Arial"/>
        </w:rPr>
      </w:pPr>
    </w:p>
    <w:p w14:paraId="6B0AE07F" w14:textId="1B5348CC" w:rsidR="005F7F50" w:rsidRDefault="005F7F50" w:rsidP="00B37552">
      <w:pPr>
        <w:pStyle w:val="ListParagraph"/>
        <w:spacing w:line="240" w:lineRule="auto"/>
        <w:ind w:left="426"/>
        <w:rPr>
          <w:rFonts w:cs="Arial"/>
        </w:rPr>
      </w:pPr>
    </w:p>
    <w:p w14:paraId="696B18AC" w14:textId="1C5CC9F8" w:rsidR="005F7F50" w:rsidRPr="009962F6" w:rsidRDefault="005F7F50" w:rsidP="009962F6">
      <w:pPr>
        <w:pStyle w:val="ListParagraph"/>
        <w:rPr>
          <w:b/>
        </w:rPr>
      </w:pPr>
      <w:r w:rsidRPr="00912816">
        <w:rPr>
          <w:b/>
        </w:rPr>
        <w:t xml:space="preserve">Please call into the store for an application form or contact the Volunteering Team at Ashgate on 01246 568801 </w:t>
      </w:r>
      <w:proofErr w:type="spellStart"/>
      <w:r w:rsidRPr="00912816">
        <w:rPr>
          <w:b/>
        </w:rPr>
        <w:t>ext</w:t>
      </w:r>
      <w:proofErr w:type="spellEnd"/>
      <w:r w:rsidRPr="00912816">
        <w:rPr>
          <w:b/>
        </w:rPr>
        <w:t xml:space="preserve"> 515 or email </w:t>
      </w:r>
      <w:hyperlink r:id="rId11" w:history="1">
        <w:r w:rsidRPr="00912816">
          <w:rPr>
            <w:rStyle w:val="Hyperlink"/>
            <w:b/>
          </w:rPr>
          <w:t>volunteering@ashgatehospicecare.org.uk</w:t>
        </w:r>
      </w:hyperlink>
    </w:p>
    <w:sectPr w:rsidR="005F7F50" w:rsidRPr="009962F6" w:rsidSect="00877E71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C5BD" w14:textId="77777777" w:rsidR="001F25A3" w:rsidRDefault="001F25A3" w:rsidP="00757C69">
      <w:pPr>
        <w:spacing w:after="0" w:line="240" w:lineRule="auto"/>
      </w:pPr>
      <w:r>
        <w:separator/>
      </w:r>
    </w:p>
  </w:endnote>
  <w:endnote w:type="continuationSeparator" w:id="0">
    <w:p w14:paraId="10D0E30E" w14:textId="77777777" w:rsidR="001F25A3" w:rsidRDefault="001F25A3" w:rsidP="0075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605" w14:textId="610D1A5E" w:rsidR="00677956" w:rsidRDefault="00042FF1">
    <w:pPr>
      <w:pStyle w:val="Footer"/>
    </w:pPr>
    <w:r>
      <w:t>January 2020</w:t>
    </w:r>
  </w:p>
  <w:p w14:paraId="4336E606" w14:textId="77777777" w:rsidR="00677956" w:rsidRDefault="0067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A50B" w14:textId="77777777" w:rsidR="001F25A3" w:rsidRDefault="001F25A3" w:rsidP="00757C69">
      <w:pPr>
        <w:spacing w:after="0" w:line="240" w:lineRule="auto"/>
      </w:pPr>
      <w:r>
        <w:separator/>
      </w:r>
    </w:p>
  </w:footnote>
  <w:footnote w:type="continuationSeparator" w:id="0">
    <w:p w14:paraId="3CDC370D" w14:textId="77777777" w:rsidR="001F25A3" w:rsidRDefault="001F25A3" w:rsidP="0075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55A"/>
    <w:multiLevelType w:val="hybridMultilevel"/>
    <w:tmpl w:val="3298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15BA"/>
    <w:multiLevelType w:val="hybridMultilevel"/>
    <w:tmpl w:val="8BBE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2053"/>
    <w:multiLevelType w:val="hybridMultilevel"/>
    <w:tmpl w:val="9DA0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54F6"/>
    <w:multiLevelType w:val="hybridMultilevel"/>
    <w:tmpl w:val="48E8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7F1C"/>
    <w:multiLevelType w:val="hybridMultilevel"/>
    <w:tmpl w:val="69F4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599"/>
    <w:multiLevelType w:val="hybridMultilevel"/>
    <w:tmpl w:val="3E1075A2"/>
    <w:lvl w:ilvl="0" w:tplc="E83A7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1AF"/>
    <w:multiLevelType w:val="hybridMultilevel"/>
    <w:tmpl w:val="17B869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958F1"/>
    <w:multiLevelType w:val="hybridMultilevel"/>
    <w:tmpl w:val="DA28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32203">
    <w:abstractNumId w:val="1"/>
  </w:num>
  <w:num w:numId="2" w16cid:durableId="920602403">
    <w:abstractNumId w:val="0"/>
  </w:num>
  <w:num w:numId="3" w16cid:durableId="1156604964">
    <w:abstractNumId w:val="3"/>
  </w:num>
  <w:num w:numId="4" w16cid:durableId="703407026">
    <w:abstractNumId w:val="6"/>
  </w:num>
  <w:num w:numId="5" w16cid:durableId="1045176963">
    <w:abstractNumId w:val="2"/>
  </w:num>
  <w:num w:numId="6" w16cid:durableId="241256795">
    <w:abstractNumId w:val="5"/>
  </w:num>
  <w:num w:numId="7" w16cid:durableId="12302631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668953">
    <w:abstractNumId w:val="7"/>
  </w:num>
  <w:num w:numId="9" w16cid:durableId="4083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F"/>
    <w:rsid w:val="00010FC0"/>
    <w:rsid w:val="00042FF1"/>
    <w:rsid w:val="000815D4"/>
    <w:rsid w:val="000A7DC3"/>
    <w:rsid w:val="000B7451"/>
    <w:rsid w:val="00177FD2"/>
    <w:rsid w:val="0018783A"/>
    <w:rsid w:val="001A6698"/>
    <w:rsid w:val="001B48F5"/>
    <w:rsid w:val="001F1B44"/>
    <w:rsid w:val="001F25A3"/>
    <w:rsid w:val="00224C44"/>
    <w:rsid w:val="002337D7"/>
    <w:rsid w:val="002642F6"/>
    <w:rsid w:val="002A0BAD"/>
    <w:rsid w:val="002A6632"/>
    <w:rsid w:val="002A75B5"/>
    <w:rsid w:val="002B7AD4"/>
    <w:rsid w:val="002C33A1"/>
    <w:rsid w:val="002F60C5"/>
    <w:rsid w:val="00307FB7"/>
    <w:rsid w:val="003261DB"/>
    <w:rsid w:val="00333A3D"/>
    <w:rsid w:val="00343068"/>
    <w:rsid w:val="00366A3D"/>
    <w:rsid w:val="003703A6"/>
    <w:rsid w:val="003914F1"/>
    <w:rsid w:val="003E19F9"/>
    <w:rsid w:val="003F309C"/>
    <w:rsid w:val="003F6361"/>
    <w:rsid w:val="00475BA7"/>
    <w:rsid w:val="004772BA"/>
    <w:rsid w:val="00494401"/>
    <w:rsid w:val="004A5591"/>
    <w:rsid w:val="00503E58"/>
    <w:rsid w:val="00504EDF"/>
    <w:rsid w:val="00536E9B"/>
    <w:rsid w:val="005775EE"/>
    <w:rsid w:val="005A25BA"/>
    <w:rsid w:val="005B36EE"/>
    <w:rsid w:val="005D1338"/>
    <w:rsid w:val="005D6699"/>
    <w:rsid w:val="005F7F50"/>
    <w:rsid w:val="006247DA"/>
    <w:rsid w:val="00636DB1"/>
    <w:rsid w:val="00647136"/>
    <w:rsid w:val="00671FCF"/>
    <w:rsid w:val="00677956"/>
    <w:rsid w:val="00681CEE"/>
    <w:rsid w:val="006A345A"/>
    <w:rsid w:val="006A4E91"/>
    <w:rsid w:val="006C48EE"/>
    <w:rsid w:val="006C54F9"/>
    <w:rsid w:val="006F1781"/>
    <w:rsid w:val="00721DC0"/>
    <w:rsid w:val="00727F6B"/>
    <w:rsid w:val="0073748C"/>
    <w:rsid w:val="00757C69"/>
    <w:rsid w:val="00771C22"/>
    <w:rsid w:val="007B444E"/>
    <w:rsid w:val="007D00CC"/>
    <w:rsid w:val="008335E8"/>
    <w:rsid w:val="00834330"/>
    <w:rsid w:val="00860D3B"/>
    <w:rsid w:val="00862CB6"/>
    <w:rsid w:val="0087598D"/>
    <w:rsid w:val="00877E71"/>
    <w:rsid w:val="00890399"/>
    <w:rsid w:val="008F2BB2"/>
    <w:rsid w:val="009133A8"/>
    <w:rsid w:val="0094335B"/>
    <w:rsid w:val="00977FD4"/>
    <w:rsid w:val="009962F6"/>
    <w:rsid w:val="009E02BD"/>
    <w:rsid w:val="00A07518"/>
    <w:rsid w:val="00A123AE"/>
    <w:rsid w:val="00A17787"/>
    <w:rsid w:val="00A218FB"/>
    <w:rsid w:val="00A26920"/>
    <w:rsid w:val="00A35634"/>
    <w:rsid w:val="00A576D0"/>
    <w:rsid w:val="00AB52B8"/>
    <w:rsid w:val="00AD01ED"/>
    <w:rsid w:val="00AD0BC2"/>
    <w:rsid w:val="00B37552"/>
    <w:rsid w:val="00B46B3C"/>
    <w:rsid w:val="00BE6692"/>
    <w:rsid w:val="00BF66E8"/>
    <w:rsid w:val="00C1641D"/>
    <w:rsid w:val="00C57104"/>
    <w:rsid w:val="00C62000"/>
    <w:rsid w:val="00C75785"/>
    <w:rsid w:val="00C87FB8"/>
    <w:rsid w:val="00CA41A7"/>
    <w:rsid w:val="00CD3581"/>
    <w:rsid w:val="00CE762E"/>
    <w:rsid w:val="00D03597"/>
    <w:rsid w:val="00D746D3"/>
    <w:rsid w:val="00D93D69"/>
    <w:rsid w:val="00E05FAD"/>
    <w:rsid w:val="00E42981"/>
    <w:rsid w:val="00E50D80"/>
    <w:rsid w:val="00E534D5"/>
    <w:rsid w:val="00E7032A"/>
    <w:rsid w:val="00EC6CAB"/>
    <w:rsid w:val="00EE5E78"/>
    <w:rsid w:val="00EF3D86"/>
    <w:rsid w:val="00F14D99"/>
    <w:rsid w:val="00F31B0F"/>
    <w:rsid w:val="00F477B9"/>
    <w:rsid w:val="00F836E6"/>
    <w:rsid w:val="00F86779"/>
    <w:rsid w:val="00FA70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E5E0"/>
  <w15:docId w15:val="{08B69844-4C8C-44B4-945E-61BAFB5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69"/>
  </w:style>
  <w:style w:type="paragraph" w:styleId="Footer">
    <w:name w:val="footer"/>
    <w:basedOn w:val="Normal"/>
    <w:link w:val="FooterChar"/>
    <w:uiPriority w:val="99"/>
    <w:unhideWhenUsed/>
    <w:rsid w:val="0075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69"/>
  </w:style>
  <w:style w:type="paragraph" w:styleId="Subtitle">
    <w:name w:val="Subtitle"/>
    <w:basedOn w:val="Normal"/>
    <w:link w:val="SubtitleChar"/>
    <w:qFormat/>
    <w:rsid w:val="00F8677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8677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7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ashgatehospicecar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703B707AD224B91CDE6F45661DA51" ma:contentTypeVersion="8" ma:contentTypeDescription="Create a new document." ma:contentTypeScope="" ma:versionID="6ea4f0b21b7e515a252c59c51cd5e73f">
  <xsd:schema xmlns:xsd="http://www.w3.org/2001/XMLSchema" xmlns:xs="http://www.w3.org/2001/XMLSchema" xmlns:p="http://schemas.microsoft.com/office/2006/metadata/properties" xmlns:ns2="4dfe2b54-0e9f-4e3c-9d31-84dfb6c7e551" targetNamespace="http://schemas.microsoft.com/office/2006/metadata/properties" ma:root="true" ma:fieldsID="9b16f23ebbcee6246ac29339278c85ae" ns2:_="">
    <xsd:import namespace="4dfe2b54-0e9f-4e3c-9d31-84dfb6c7e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2b54-0e9f-4e3c-9d31-84dfb6c7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E6562-DA7E-4856-9CD4-BDE2B1193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59174-75E4-4BC6-B29F-F806CE84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2b54-0e9f-4e3c-9d31-84dfb6c7e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797DE-F174-47CA-B2AF-4ACFBD21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Fay.Ford</dc:creator>
  <cp:lastModifiedBy>Ryan Branscombe</cp:lastModifiedBy>
  <cp:revision>3</cp:revision>
  <cp:lastPrinted>2017-10-04T12:12:00Z</cp:lastPrinted>
  <dcterms:created xsi:type="dcterms:W3CDTF">2020-01-16T09:51:00Z</dcterms:created>
  <dcterms:modified xsi:type="dcterms:W3CDTF">2022-05-12T07:59:00Z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0x010100094703B707AD224B91CDE6F45661DA51</vt:lpwstr>
  </property>
</Properties>
</file>