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9CBC" w14:textId="77777777" w:rsidR="00B63893" w:rsidRDefault="00000000">
      <w:pPr>
        <w:spacing w:after="0" w:line="259" w:lineRule="auto"/>
        <w:ind w:left="0" w:firstLine="0"/>
        <w:jc w:val="right"/>
      </w:pPr>
      <w:r>
        <w:rPr>
          <w:noProof/>
        </w:rPr>
        <w:drawing>
          <wp:inline distT="0" distB="0" distL="0" distR="0" wp14:anchorId="4392F6B3" wp14:editId="578AE968">
            <wp:extent cx="1882140" cy="778438"/>
            <wp:effectExtent l="0" t="0" r="3810" b="3175"/>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140" cy="778438"/>
                    </a:xfrm>
                    <a:prstGeom prst="rect">
                      <a:avLst/>
                    </a:prstGeom>
                  </pic:spPr>
                </pic:pic>
              </a:graphicData>
            </a:graphic>
          </wp:inline>
        </w:drawing>
      </w:r>
      <w:r>
        <w:t xml:space="preserve"> </w:t>
      </w:r>
      <w:r>
        <w:rPr>
          <w:rFonts w:ascii="Segoe UI" w:eastAsia="Segoe UI" w:hAnsi="Segoe UI" w:cs="Segoe UI"/>
          <w:sz w:val="18"/>
        </w:rPr>
        <w:t xml:space="preserve"> </w:t>
      </w:r>
    </w:p>
    <w:p w14:paraId="10FEC386" w14:textId="77777777" w:rsidR="00B63893" w:rsidRDefault="00000000">
      <w:pPr>
        <w:spacing w:after="0" w:line="259" w:lineRule="auto"/>
        <w:ind w:left="0" w:firstLine="0"/>
      </w:pPr>
      <w:r>
        <w:rPr>
          <w:b/>
          <w:u w:val="single" w:color="000000"/>
        </w:rPr>
        <w:t>Digital Skills Volunteer</w:t>
      </w:r>
      <w:r>
        <w:t xml:space="preserve"> </w:t>
      </w:r>
      <w:r>
        <w:rPr>
          <w:rFonts w:ascii="Segoe UI" w:eastAsia="Segoe UI" w:hAnsi="Segoe UI" w:cs="Segoe UI"/>
          <w:sz w:val="18"/>
        </w:rPr>
        <w:t xml:space="preserve"> </w:t>
      </w:r>
    </w:p>
    <w:p w14:paraId="189F9C63" w14:textId="77777777" w:rsidR="00B63893" w:rsidRDefault="00000000">
      <w:pPr>
        <w:spacing w:after="0" w:line="259" w:lineRule="auto"/>
        <w:ind w:left="0" w:firstLine="0"/>
      </w:pPr>
      <w:r>
        <w:t xml:space="preserve"> </w:t>
      </w:r>
      <w:r>
        <w:rPr>
          <w:rFonts w:ascii="Segoe UI" w:eastAsia="Segoe UI" w:hAnsi="Segoe UI" w:cs="Segoe UI"/>
          <w:sz w:val="18"/>
        </w:rPr>
        <w:t xml:space="preserve"> </w:t>
      </w:r>
    </w:p>
    <w:p w14:paraId="3E3F37FD" w14:textId="77777777" w:rsidR="00B63893" w:rsidRDefault="00000000">
      <w:pPr>
        <w:ind w:right="43"/>
      </w:pPr>
      <w:r>
        <w:rPr>
          <w:b/>
        </w:rPr>
        <w:t>Department</w:t>
      </w:r>
      <w:r>
        <w:t xml:space="preserve"> : Supportive Care </w:t>
      </w:r>
      <w:r>
        <w:rPr>
          <w:rFonts w:ascii="Segoe UI" w:eastAsia="Segoe UI" w:hAnsi="Segoe UI" w:cs="Segoe UI"/>
          <w:sz w:val="18"/>
        </w:rPr>
        <w:t xml:space="preserve"> </w:t>
      </w:r>
    </w:p>
    <w:p w14:paraId="1A53BD54" w14:textId="77777777" w:rsidR="00B63893" w:rsidRDefault="00000000">
      <w:pPr>
        <w:ind w:right="43"/>
      </w:pPr>
      <w:r>
        <w:rPr>
          <w:b/>
        </w:rPr>
        <w:t>Supervisor</w:t>
      </w:r>
      <w:r>
        <w:t xml:space="preserve"> : Project Coordinator </w:t>
      </w:r>
      <w:r>
        <w:rPr>
          <w:rFonts w:ascii="Segoe UI" w:eastAsia="Segoe UI" w:hAnsi="Segoe UI" w:cs="Segoe UI"/>
          <w:sz w:val="18"/>
        </w:rPr>
        <w:t xml:space="preserve"> </w:t>
      </w:r>
    </w:p>
    <w:p w14:paraId="1992FFE2" w14:textId="77777777" w:rsidR="00B63893" w:rsidRDefault="00000000">
      <w:pPr>
        <w:ind w:right="43"/>
      </w:pPr>
      <w:r>
        <w:rPr>
          <w:b/>
        </w:rPr>
        <w:t>Location</w:t>
      </w:r>
      <w:r>
        <w:t xml:space="preserve"> : To suit the needs of the patient. This could be at a community location or in the patients home. </w:t>
      </w:r>
      <w:r>
        <w:rPr>
          <w:rFonts w:ascii="Segoe UI" w:eastAsia="Segoe UI" w:hAnsi="Segoe UI" w:cs="Segoe UI"/>
          <w:sz w:val="18"/>
        </w:rPr>
        <w:t xml:space="preserve"> </w:t>
      </w:r>
    </w:p>
    <w:p w14:paraId="376F35B4" w14:textId="77777777" w:rsidR="00B63893" w:rsidRDefault="00000000">
      <w:pPr>
        <w:ind w:right="43"/>
      </w:pPr>
      <w:r>
        <w:rPr>
          <w:b/>
        </w:rPr>
        <w:t xml:space="preserve">Time commitment: </w:t>
      </w:r>
      <w:r>
        <w:t xml:space="preserve">This role will be patient led so times will be flexible.  </w:t>
      </w:r>
    </w:p>
    <w:p w14:paraId="406C017F" w14:textId="77777777" w:rsidR="00B63893" w:rsidRDefault="00000000">
      <w:pPr>
        <w:spacing w:after="0" w:line="259" w:lineRule="auto"/>
        <w:ind w:left="0" w:firstLine="0"/>
      </w:pPr>
      <w:r>
        <w:t xml:space="preserve"> </w:t>
      </w:r>
      <w:r>
        <w:rPr>
          <w:rFonts w:ascii="Segoe UI" w:eastAsia="Segoe UI" w:hAnsi="Segoe UI" w:cs="Segoe UI"/>
          <w:sz w:val="18"/>
        </w:rPr>
        <w:t xml:space="preserve"> </w:t>
      </w:r>
    </w:p>
    <w:p w14:paraId="0A824D71" w14:textId="77777777" w:rsidR="00B63893" w:rsidRDefault="00000000">
      <w:pPr>
        <w:ind w:right="43"/>
      </w:pPr>
      <w:r>
        <w:t xml:space="preserve">This is a new role to support our patients in the community. Volunteers will provide support for patients to develop the skills needed to access and navigate the internet and online digital platforms.  </w:t>
      </w:r>
    </w:p>
    <w:p w14:paraId="43E19588" w14:textId="77777777" w:rsidR="00B63893" w:rsidRDefault="00000000">
      <w:pPr>
        <w:spacing w:after="0" w:line="259" w:lineRule="auto"/>
        <w:ind w:left="0" w:firstLine="0"/>
      </w:pPr>
      <w:r>
        <w:t xml:space="preserve"> </w:t>
      </w:r>
    </w:p>
    <w:p w14:paraId="40326610" w14:textId="77777777" w:rsidR="00B63893" w:rsidRDefault="00000000">
      <w:pPr>
        <w:ind w:right="43"/>
      </w:pPr>
      <w:r>
        <w:t xml:space="preserve">Essential digital skills can help people access interactive sessions, online shopping and other resources. Having digital skills can help people reduce loneliness and isolation and can also help people stay connected with family and friends. The aim of the role is to enable people to participate in hospice led sessions, have a better understanding of a hospice loaned tablet and the internet. The role will be varied and based on mutual trust between the hospice and volunteer; governed by the guidelines of the Project Coordinator and policies of Ashgate.   </w:t>
      </w:r>
    </w:p>
    <w:p w14:paraId="68823D9D" w14:textId="77777777" w:rsidR="00B63893" w:rsidRDefault="00000000">
      <w:pPr>
        <w:spacing w:after="0" w:line="259" w:lineRule="auto"/>
        <w:ind w:left="0" w:firstLine="0"/>
      </w:pPr>
      <w:r>
        <w:rPr>
          <w:rFonts w:ascii="Segoe UI" w:eastAsia="Segoe UI" w:hAnsi="Segoe UI" w:cs="Segoe UI"/>
          <w:sz w:val="18"/>
        </w:rPr>
        <w:t xml:space="preserve"> </w:t>
      </w:r>
    </w:p>
    <w:p w14:paraId="6782AD03" w14:textId="77777777" w:rsidR="00B63893" w:rsidRDefault="00000000">
      <w:pPr>
        <w:ind w:right="43"/>
      </w:pPr>
      <w:r>
        <w:t xml:space="preserve"> Ashgate </w:t>
      </w:r>
      <w:proofErr w:type="spellStart"/>
      <w:r>
        <w:t>Hospicecare</w:t>
      </w:r>
      <w:proofErr w:type="spellEnd"/>
      <w:r>
        <w:t xml:space="preserve"> recognise that our volunteers support and promote the wider hospice and help up to form valuable links within the community. For that we are extremely grateful.   </w:t>
      </w:r>
    </w:p>
    <w:p w14:paraId="1B344B65" w14:textId="77777777" w:rsidR="00B63893" w:rsidRDefault="00000000">
      <w:pPr>
        <w:spacing w:after="0" w:line="259" w:lineRule="auto"/>
        <w:ind w:left="0" w:firstLine="0"/>
      </w:pPr>
      <w:r>
        <w:rPr>
          <w:rFonts w:ascii="Segoe UI" w:eastAsia="Segoe UI" w:hAnsi="Segoe UI" w:cs="Segoe UI"/>
          <w:sz w:val="18"/>
        </w:rPr>
        <w:t xml:space="preserve"> </w:t>
      </w:r>
    </w:p>
    <w:p w14:paraId="403D2C78" w14:textId="77777777" w:rsidR="00B63893" w:rsidRDefault="00000000">
      <w:pPr>
        <w:ind w:right="43"/>
      </w:pPr>
      <w:r>
        <w:rPr>
          <w:b/>
        </w:rPr>
        <w:t xml:space="preserve">Role Description: </w:t>
      </w:r>
      <w:r>
        <w:t xml:space="preserve">To be part of a small team of staff and volunteers, providing support to patients in the community. </w:t>
      </w:r>
    </w:p>
    <w:p w14:paraId="05DFDC14" w14:textId="77777777" w:rsidR="00B63893" w:rsidRDefault="00000000">
      <w:pPr>
        <w:spacing w:after="0" w:line="259" w:lineRule="auto"/>
        <w:ind w:left="0" w:firstLine="0"/>
      </w:pPr>
      <w:r>
        <w:rPr>
          <w:rFonts w:ascii="Segoe UI" w:eastAsia="Segoe UI" w:hAnsi="Segoe UI" w:cs="Segoe UI"/>
          <w:sz w:val="18"/>
        </w:rPr>
        <w:t xml:space="preserve"> </w:t>
      </w:r>
    </w:p>
    <w:p w14:paraId="780A8EA1" w14:textId="77777777" w:rsidR="00B63893" w:rsidRDefault="00000000">
      <w:pPr>
        <w:spacing w:after="0" w:line="259" w:lineRule="auto"/>
        <w:ind w:left="-5"/>
      </w:pPr>
      <w:r>
        <w:rPr>
          <w:b/>
        </w:rPr>
        <w:t xml:space="preserve">What the role may involve? </w:t>
      </w:r>
      <w:r>
        <w:t xml:space="preserve"> </w:t>
      </w:r>
      <w:r>
        <w:rPr>
          <w:rFonts w:ascii="Segoe UI" w:eastAsia="Segoe UI" w:hAnsi="Segoe UI" w:cs="Segoe UI"/>
          <w:sz w:val="18"/>
        </w:rPr>
        <w:t xml:space="preserve"> </w:t>
      </w:r>
    </w:p>
    <w:p w14:paraId="480EAC80" w14:textId="77777777" w:rsidR="00B63893" w:rsidRDefault="00000000">
      <w:pPr>
        <w:numPr>
          <w:ilvl w:val="0"/>
          <w:numId w:val="1"/>
        </w:numPr>
        <w:ind w:right="43" w:hanging="360"/>
      </w:pPr>
      <w:r>
        <w:t xml:space="preserve">Building personal centred support which is learner led </w:t>
      </w:r>
    </w:p>
    <w:p w14:paraId="75FC87A2" w14:textId="77777777" w:rsidR="00B63893" w:rsidRDefault="00000000">
      <w:pPr>
        <w:numPr>
          <w:ilvl w:val="0"/>
          <w:numId w:val="1"/>
        </w:numPr>
        <w:ind w:right="43" w:hanging="360"/>
      </w:pPr>
      <w:r>
        <w:t xml:space="preserve">Delivery of tablets and information packs </w:t>
      </w:r>
    </w:p>
    <w:p w14:paraId="73EC4996" w14:textId="77777777" w:rsidR="00B63893" w:rsidRDefault="00000000">
      <w:pPr>
        <w:numPr>
          <w:ilvl w:val="0"/>
          <w:numId w:val="1"/>
        </w:numPr>
        <w:ind w:right="43" w:hanging="360"/>
      </w:pPr>
      <w:r>
        <w:t xml:space="preserve">Practical support to enable the use of tablets and the internet </w:t>
      </w:r>
    </w:p>
    <w:p w14:paraId="4ACFE385" w14:textId="77777777" w:rsidR="00B63893" w:rsidRDefault="00000000">
      <w:pPr>
        <w:numPr>
          <w:ilvl w:val="0"/>
          <w:numId w:val="1"/>
        </w:numPr>
        <w:ind w:right="43" w:hanging="360"/>
      </w:pPr>
      <w:r>
        <w:t xml:space="preserve">Assistance to access online sessions   </w:t>
      </w:r>
    </w:p>
    <w:p w14:paraId="2458520A" w14:textId="77777777" w:rsidR="00B63893" w:rsidRDefault="00000000">
      <w:pPr>
        <w:numPr>
          <w:ilvl w:val="0"/>
          <w:numId w:val="1"/>
        </w:numPr>
        <w:ind w:right="43" w:hanging="360"/>
      </w:pPr>
      <w:r>
        <w:t xml:space="preserve">Monitoring of loan equipment and collection when the agreement has ended </w:t>
      </w:r>
    </w:p>
    <w:p w14:paraId="6B50129C" w14:textId="77777777" w:rsidR="00B63893" w:rsidRDefault="00000000">
      <w:pPr>
        <w:numPr>
          <w:ilvl w:val="0"/>
          <w:numId w:val="1"/>
        </w:numPr>
        <w:ind w:right="43" w:hanging="360"/>
      </w:pPr>
      <w:r>
        <w:t xml:space="preserve">Providing guidance on online safety and security </w:t>
      </w:r>
    </w:p>
    <w:p w14:paraId="79E6E7B9" w14:textId="77777777" w:rsidR="00B63893" w:rsidRDefault="00000000">
      <w:pPr>
        <w:numPr>
          <w:ilvl w:val="0"/>
          <w:numId w:val="1"/>
        </w:numPr>
        <w:ind w:right="43" w:hanging="360"/>
      </w:pPr>
      <w:r>
        <w:t xml:space="preserve">Working closely with a line manager </w:t>
      </w:r>
    </w:p>
    <w:p w14:paraId="2A54AA8E" w14:textId="77777777" w:rsidR="00B63893" w:rsidRDefault="00000000">
      <w:pPr>
        <w:spacing w:after="0" w:line="259" w:lineRule="auto"/>
        <w:ind w:left="1440" w:firstLine="0"/>
      </w:pPr>
      <w:r>
        <w:t xml:space="preserve"> </w:t>
      </w:r>
      <w:r>
        <w:rPr>
          <w:rFonts w:ascii="Segoe UI" w:eastAsia="Segoe UI" w:hAnsi="Segoe UI" w:cs="Segoe UI"/>
          <w:sz w:val="18"/>
        </w:rPr>
        <w:t xml:space="preserve"> </w:t>
      </w:r>
    </w:p>
    <w:p w14:paraId="0D1FD74A" w14:textId="77777777" w:rsidR="00B63893" w:rsidRDefault="00000000">
      <w:pPr>
        <w:spacing w:after="0" w:line="259" w:lineRule="auto"/>
        <w:ind w:left="-5"/>
      </w:pPr>
      <w:r>
        <w:rPr>
          <w:b/>
        </w:rPr>
        <w:t xml:space="preserve">What kind of people are we looking for? </w:t>
      </w:r>
      <w:r>
        <w:t xml:space="preserve"> </w:t>
      </w:r>
      <w:r>
        <w:rPr>
          <w:rFonts w:ascii="Segoe UI" w:eastAsia="Segoe UI" w:hAnsi="Segoe UI" w:cs="Segoe UI"/>
          <w:sz w:val="18"/>
        </w:rPr>
        <w:t xml:space="preserve"> </w:t>
      </w:r>
    </w:p>
    <w:p w14:paraId="1992F339" w14:textId="77777777" w:rsidR="00B63893" w:rsidRDefault="00000000">
      <w:pPr>
        <w:numPr>
          <w:ilvl w:val="0"/>
          <w:numId w:val="1"/>
        </w:numPr>
        <w:ind w:right="43" w:hanging="360"/>
      </w:pPr>
      <w:r>
        <w:t xml:space="preserve">Someone that is sociable, friendly and enthusiastic about the benefits of being online </w:t>
      </w:r>
    </w:p>
    <w:p w14:paraId="3589942B" w14:textId="77777777" w:rsidR="00B63893" w:rsidRDefault="00000000">
      <w:pPr>
        <w:numPr>
          <w:ilvl w:val="0"/>
          <w:numId w:val="1"/>
        </w:numPr>
        <w:ind w:right="43" w:hanging="360"/>
      </w:pPr>
      <w:r>
        <w:t xml:space="preserve">Is non-judgemental in their approach, patient and caring </w:t>
      </w:r>
    </w:p>
    <w:p w14:paraId="7A0613E1" w14:textId="77777777" w:rsidR="00B63893" w:rsidRDefault="00000000">
      <w:pPr>
        <w:numPr>
          <w:ilvl w:val="0"/>
          <w:numId w:val="1"/>
        </w:numPr>
        <w:ind w:right="43" w:hanging="360"/>
      </w:pPr>
      <w:r>
        <w:t xml:space="preserve">Understands the importance of boundaries in a supportive relationship  </w:t>
      </w:r>
    </w:p>
    <w:p w14:paraId="56358BE8" w14:textId="77777777" w:rsidR="00B63893" w:rsidRDefault="00000000">
      <w:pPr>
        <w:numPr>
          <w:ilvl w:val="0"/>
          <w:numId w:val="1"/>
        </w:numPr>
        <w:ind w:right="43" w:hanging="360"/>
      </w:pPr>
      <w:r>
        <w:t xml:space="preserve">Has a good level of digital skills and can enable others </w:t>
      </w:r>
    </w:p>
    <w:p w14:paraId="5F453625" w14:textId="77777777" w:rsidR="00B63893" w:rsidRDefault="00000000">
      <w:pPr>
        <w:numPr>
          <w:ilvl w:val="0"/>
          <w:numId w:val="1"/>
        </w:numPr>
        <w:ind w:right="43" w:hanging="360"/>
      </w:pPr>
      <w:r>
        <w:t xml:space="preserve">Is able to assess and overcome challenges with learning </w:t>
      </w:r>
    </w:p>
    <w:p w14:paraId="7D3B14BC" w14:textId="77777777" w:rsidR="00B63893" w:rsidRDefault="00000000">
      <w:pPr>
        <w:numPr>
          <w:ilvl w:val="0"/>
          <w:numId w:val="1"/>
        </w:numPr>
        <w:ind w:right="43" w:hanging="360"/>
      </w:pPr>
      <w:r>
        <w:t xml:space="preserve">Understands the importance of representing the hospice within the community  </w:t>
      </w:r>
    </w:p>
    <w:p w14:paraId="5E9774B2" w14:textId="77777777" w:rsidR="00B63893" w:rsidRDefault="00000000">
      <w:pPr>
        <w:spacing w:after="0" w:line="259" w:lineRule="auto"/>
        <w:ind w:left="1080" w:firstLine="0"/>
      </w:pPr>
      <w:r>
        <w:t xml:space="preserve"> </w:t>
      </w:r>
    </w:p>
    <w:p w14:paraId="7364A900" w14:textId="77777777" w:rsidR="00B63893" w:rsidRDefault="00000000">
      <w:pPr>
        <w:numPr>
          <w:ilvl w:val="0"/>
          <w:numId w:val="1"/>
        </w:numPr>
        <w:ind w:right="43" w:hanging="360"/>
      </w:pPr>
      <w:r>
        <w:t xml:space="preserve">Will complete and attend our Essential Training, within the first 8 weeks  </w:t>
      </w:r>
    </w:p>
    <w:p w14:paraId="77B46B1E" w14:textId="77777777" w:rsidR="00B63893" w:rsidRDefault="00000000">
      <w:pPr>
        <w:numPr>
          <w:ilvl w:val="0"/>
          <w:numId w:val="1"/>
        </w:numPr>
        <w:ind w:right="43" w:hanging="360"/>
      </w:pPr>
      <w:r>
        <w:lastRenderedPageBreak/>
        <w:t xml:space="preserve">Will abide by the policies and procedures of Ashgate Hospice </w:t>
      </w:r>
    </w:p>
    <w:p w14:paraId="5F7E637E" w14:textId="77777777" w:rsidR="00B63893" w:rsidRDefault="00000000">
      <w:pPr>
        <w:spacing w:after="2" w:line="259" w:lineRule="auto"/>
        <w:ind w:left="0" w:firstLine="0"/>
      </w:pPr>
      <w:r>
        <w:t xml:space="preserve"> </w:t>
      </w:r>
      <w:r>
        <w:rPr>
          <w:rFonts w:ascii="Segoe UI" w:eastAsia="Segoe UI" w:hAnsi="Segoe UI" w:cs="Segoe UI"/>
          <w:sz w:val="18"/>
        </w:rPr>
        <w:t xml:space="preserve"> </w:t>
      </w:r>
    </w:p>
    <w:p w14:paraId="0EBBD3E2" w14:textId="77777777" w:rsidR="00B63893" w:rsidRDefault="00000000">
      <w:pPr>
        <w:spacing w:after="0" w:line="259" w:lineRule="auto"/>
        <w:ind w:left="0" w:firstLine="0"/>
      </w:pPr>
      <w:r>
        <w:t xml:space="preserve"> </w:t>
      </w:r>
      <w:r>
        <w:rPr>
          <w:rFonts w:ascii="Segoe UI" w:eastAsia="Segoe UI" w:hAnsi="Segoe UI" w:cs="Segoe UI"/>
          <w:sz w:val="18"/>
        </w:rPr>
        <w:t xml:space="preserve"> </w:t>
      </w:r>
    </w:p>
    <w:p w14:paraId="56BC4949" w14:textId="77777777" w:rsidR="00B63893" w:rsidRDefault="00000000">
      <w:pPr>
        <w:spacing w:after="0" w:line="259" w:lineRule="auto"/>
        <w:ind w:left="0" w:firstLine="0"/>
      </w:pPr>
      <w:r>
        <w:t xml:space="preserve"> </w:t>
      </w:r>
      <w:r>
        <w:rPr>
          <w:rFonts w:ascii="Segoe UI" w:eastAsia="Segoe UI" w:hAnsi="Segoe UI" w:cs="Segoe UI"/>
          <w:sz w:val="18"/>
        </w:rPr>
        <w:t xml:space="preserve"> </w:t>
      </w:r>
    </w:p>
    <w:p w14:paraId="10545A9A" w14:textId="77777777" w:rsidR="00B63893" w:rsidRDefault="00000000">
      <w:pPr>
        <w:spacing w:after="0" w:line="259" w:lineRule="auto"/>
        <w:ind w:left="-5"/>
      </w:pPr>
      <w:r>
        <w:rPr>
          <w:b/>
        </w:rPr>
        <w:t>What we can offer</w:t>
      </w:r>
      <w:r>
        <w:t xml:space="preserve"> </w:t>
      </w:r>
      <w:r>
        <w:rPr>
          <w:rFonts w:ascii="Segoe UI" w:eastAsia="Segoe UI" w:hAnsi="Segoe UI" w:cs="Segoe UI"/>
          <w:sz w:val="18"/>
        </w:rPr>
        <w:t xml:space="preserve"> </w:t>
      </w:r>
    </w:p>
    <w:p w14:paraId="0F247AB3" w14:textId="77777777" w:rsidR="00B63893" w:rsidRDefault="00000000">
      <w:pPr>
        <w:numPr>
          <w:ilvl w:val="0"/>
          <w:numId w:val="1"/>
        </w:numPr>
        <w:ind w:right="43" w:hanging="360"/>
      </w:pPr>
      <w:r>
        <w:t xml:space="preserve">The chance to really make a difference to someone in their time of need  </w:t>
      </w:r>
    </w:p>
    <w:p w14:paraId="0583D3B6" w14:textId="77777777" w:rsidR="00B63893" w:rsidRDefault="00000000">
      <w:pPr>
        <w:numPr>
          <w:ilvl w:val="0"/>
          <w:numId w:val="1"/>
        </w:numPr>
        <w:ind w:right="43" w:hanging="360"/>
      </w:pPr>
      <w:r>
        <w:t xml:space="preserve">A real opportunity to get involved with your local community and support patient care in the community </w:t>
      </w:r>
    </w:p>
    <w:p w14:paraId="2D5DA6D0" w14:textId="77777777" w:rsidR="00B63893" w:rsidRDefault="00000000">
      <w:pPr>
        <w:numPr>
          <w:ilvl w:val="0"/>
          <w:numId w:val="1"/>
        </w:numPr>
        <w:ind w:right="43" w:hanging="360"/>
      </w:pPr>
      <w:r>
        <w:t xml:space="preserve">The opportunity to develop and learn within a professional team </w:t>
      </w:r>
    </w:p>
    <w:p w14:paraId="7CD54E27" w14:textId="77777777" w:rsidR="00B63893" w:rsidRDefault="00000000">
      <w:pPr>
        <w:numPr>
          <w:ilvl w:val="0"/>
          <w:numId w:val="1"/>
        </w:numPr>
        <w:ind w:right="43" w:hanging="360"/>
      </w:pPr>
      <w:r>
        <w:t xml:space="preserve">We will provide you with all the necessary training for your role </w:t>
      </w:r>
    </w:p>
    <w:p w14:paraId="1E243125" w14:textId="77777777" w:rsidR="00B63893" w:rsidRDefault="00000000">
      <w:pPr>
        <w:numPr>
          <w:ilvl w:val="0"/>
          <w:numId w:val="1"/>
        </w:numPr>
        <w:ind w:right="43" w:hanging="360"/>
      </w:pPr>
      <w:r>
        <w:t xml:space="preserve">Full travel expenses paid  </w:t>
      </w:r>
    </w:p>
    <w:p w14:paraId="6D7E1F65" w14:textId="77777777" w:rsidR="00B63893" w:rsidRDefault="00000000">
      <w:pPr>
        <w:spacing w:after="0" w:line="259" w:lineRule="auto"/>
        <w:ind w:left="720" w:firstLine="0"/>
      </w:pPr>
      <w:r>
        <w:t xml:space="preserve"> </w:t>
      </w:r>
      <w:r>
        <w:rPr>
          <w:rFonts w:ascii="Segoe UI" w:eastAsia="Segoe UI" w:hAnsi="Segoe UI" w:cs="Segoe UI"/>
          <w:sz w:val="18"/>
        </w:rPr>
        <w:t xml:space="preserve"> </w:t>
      </w:r>
    </w:p>
    <w:p w14:paraId="1A87666C" w14:textId="77777777" w:rsidR="00B63893" w:rsidRDefault="00000000">
      <w:pPr>
        <w:spacing w:after="0" w:line="259" w:lineRule="auto"/>
        <w:ind w:left="730"/>
      </w:pPr>
      <w:r>
        <w:rPr>
          <w:b/>
        </w:rPr>
        <w:t xml:space="preserve">For more information on the role please email </w:t>
      </w:r>
      <w:r>
        <w:rPr>
          <w:b/>
          <w:color w:val="0563C1"/>
          <w:u w:val="single" w:color="0563C1"/>
        </w:rPr>
        <w:t>volunteering@ashgatehospicecare.org.uk</w:t>
      </w:r>
      <w:r>
        <w:t xml:space="preserve"> </w:t>
      </w:r>
      <w:r>
        <w:rPr>
          <w:rFonts w:ascii="Segoe UI" w:eastAsia="Segoe UI" w:hAnsi="Segoe UI" w:cs="Segoe UI"/>
          <w:sz w:val="18"/>
        </w:rPr>
        <w:t xml:space="preserve"> </w:t>
      </w:r>
    </w:p>
    <w:p w14:paraId="5770F31B" w14:textId="77777777" w:rsidR="00B63893" w:rsidRDefault="00000000">
      <w:pPr>
        <w:spacing w:after="2" w:line="259" w:lineRule="auto"/>
        <w:ind w:left="0" w:firstLine="0"/>
      </w:pPr>
      <w:r>
        <w:t xml:space="preserve"> </w:t>
      </w:r>
      <w:r>
        <w:rPr>
          <w:rFonts w:ascii="Segoe UI" w:eastAsia="Segoe UI" w:hAnsi="Segoe UI" w:cs="Segoe UI"/>
          <w:sz w:val="18"/>
        </w:rPr>
        <w:t xml:space="preserve"> </w:t>
      </w:r>
    </w:p>
    <w:p w14:paraId="232B43A7"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4DCF2646"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1EFC25A5"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4A3CF917"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202CD281"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72946EF5"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4371B3E0"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7C0E706A"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50FB7CC1" w14:textId="77777777" w:rsidR="00B63893" w:rsidRDefault="00000000">
      <w:pPr>
        <w:spacing w:after="0" w:line="259" w:lineRule="auto"/>
        <w:ind w:left="720" w:firstLine="0"/>
      </w:pPr>
      <w:r>
        <w:t xml:space="preserve"> </w:t>
      </w:r>
      <w:r>
        <w:rPr>
          <w:rFonts w:ascii="Segoe UI" w:eastAsia="Segoe UI" w:hAnsi="Segoe UI" w:cs="Segoe UI"/>
          <w:sz w:val="18"/>
        </w:rPr>
        <w:t xml:space="preserve"> </w:t>
      </w:r>
    </w:p>
    <w:p w14:paraId="5AEDE7D4"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73E3A98C"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7FEC5186"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280070A6"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33EE6A98" w14:textId="77777777" w:rsidR="00B63893" w:rsidRDefault="00000000">
      <w:pPr>
        <w:spacing w:after="2" w:line="259" w:lineRule="auto"/>
        <w:ind w:left="720" w:firstLine="0"/>
      </w:pPr>
      <w:r>
        <w:t xml:space="preserve"> </w:t>
      </w:r>
      <w:r>
        <w:rPr>
          <w:rFonts w:ascii="Segoe UI" w:eastAsia="Segoe UI" w:hAnsi="Segoe UI" w:cs="Segoe UI"/>
          <w:sz w:val="18"/>
        </w:rPr>
        <w:t xml:space="preserve"> </w:t>
      </w:r>
    </w:p>
    <w:p w14:paraId="5C7C1E56" w14:textId="77777777" w:rsidR="00B63893" w:rsidRDefault="00000000">
      <w:pPr>
        <w:spacing w:after="2" w:line="259" w:lineRule="auto"/>
        <w:ind w:left="0" w:firstLine="0"/>
      </w:pPr>
      <w:r>
        <w:t xml:space="preserve"> </w:t>
      </w:r>
      <w:r>
        <w:rPr>
          <w:rFonts w:ascii="Segoe UI" w:eastAsia="Segoe UI" w:hAnsi="Segoe UI" w:cs="Segoe UI"/>
          <w:sz w:val="18"/>
        </w:rPr>
        <w:t xml:space="preserve"> </w:t>
      </w:r>
    </w:p>
    <w:p w14:paraId="20A4B045" w14:textId="77777777" w:rsidR="00B63893" w:rsidRDefault="00000000">
      <w:pPr>
        <w:spacing w:after="2" w:line="259" w:lineRule="auto"/>
        <w:ind w:left="0" w:firstLine="0"/>
      </w:pPr>
      <w:r>
        <w:t xml:space="preserve"> </w:t>
      </w:r>
      <w:r>
        <w:rPr>
          <w:rFonts w:ascii="Segoe UI" w:eastAsia="Segoe UI" w:hAnsi="Segoe UI" w:cs="Segoe UI"/>
          <w:sz w:val="18"/>
        </w:rPr>
        <w:t xml:space="preserve"> </w:t>
      </w:r>
    </w:p>
    <w:p w14:paraId="690B178A" w14:textId="77777777" w:rsidR="00B63893" w:rsidRDefault="00000000">
      <w:pPr>
        <w:spacing w:after="0" w:line="259" w:lineRule="auto"/>
        <w:ind w:left="0" w:firstLine="0"/>
      </w:pPr>
      <w:r>
        <w:t xml:space="preserve"> </w:t>
      </w:r>
      <w:r>
        <w:rPr>
          <w:rFonts w:ascii="Segoe UI" w:eastAsia="Segoe UI" w:hAnsi="Segoe UI" w:cs="Segoe UI"/>
          <w:sz w:val="18"/>
        </w:rPr>
        <w:t xml:space="preserve"> </w:t>
      </w:r>
    </w:p>
    <w:p w14:paraId="6992E61E" w14:textId="77777777" w:rsidR="00B63893" w:rsidRDefault="00000000">
      <w:pPr>
        <w:spacing w:after="0" w:line="259" w:lineRule="auto"/>
        <w:ind w:left="0" w:firstLine="0"/>
      </w:pPr>
      <w:r>
        <w:t xml:space="preserve"> </w:t>
      </w:r>
    </w:p>
    <w:sectPr w:rsidR="00B63893">
      <w:pgSz w:w="11906" w:h="16838"/>
      <w:pgMar w:top="1440" w:right="1389"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7FB"/>
    <w:multiLevelType w:val="hybridMultilevel"/>
    <w:tmpl w:val="5DC6C808"/>
    <w:lvl w:ilvl="0" w:tplc="6E0C1ED6">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0778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1CB60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76A39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4596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88AB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9CCDA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5A278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A65A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7763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93"/>
    <w:rsid w:val="00B4528F"/>
    <w:rsid w:val="00B6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20A2"/>
  <w15:docId w15:val="{49458D33-BB66-47C2-B315-D4936D69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Neill</dc:creator>
  <cp:keywords/>
  <cp:lastModifiedBy>Ryan Branscombe</cp:lastModifiedBy>
  <cp:revision>2</cp:revision>
  <dcterms:created xsi:type="dcterms:W3CDTF">2022-08-04T13:01:00Z</dcterms:created>
  <dcterms:modified xsi:type="dcterms:W3CDTF">2022-08-04T13:01:00Z</dcterms:modified>
</cp:coreProperties>
</file>